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E9E1D4" w14:textId="77777777" w:rsidR="00E8655D" w:rsidRDefault="00000000">
      <w:pPr>
        <w:pStyle w:val="a3"/>
        <w:widowControl/>
        <w:shd w:val="clear" w:color="auto" w:fill="FFFFFF"/>
        <w:spacing w:line="560" w:lineRule="atLeast"/>
        <w:jc w:val="center"/>
        <w:rPr>
          <w:rFonts w:ascii="仿正小标宋简体" w:eastAsia="仿正小标宋简体" w:hAnsi="仿正小标宋简体" w:cs="仿正小标宋简体"/>
          <w:color w:val="000000"/>
          <w:sz w:val="44"/>
          <w:szCs w:val="44"/>
          <w:shd w:val="clear" w:color="auto" w:fill="FFFFFF"/>
        </w:rPr>
      </w:pPr>
      <w:r>
        <w:rPr>
          <w:rFonts w:ascii="仿正小标宋简体" w:eastAsia="仿正小标宋简体" w:hAnsi="仿正小标宋简体" w:cs="仿正小标宋简体" w:hint="eastAsia"/>
          <w:color w:val="000000"/>
          <w:sz w:val="44"/>
          <w:szCs w:val="44"/>
          <w:shd w:val="clear" w:color="auto" w:fill="FFFFFF"/>
        </w:rPr>
        <w:t>管理学院2023年度大学生创新创业年度人物、科技创新标兵和先进个人名单</w:t>
      </w:r>
    </w:p>
    <w:p w14:paraId="27892948" w14:textId="77777777" w:rsidR="00E8655D" w:rsidRDefault="00E8655D">
      <w:pPr>
        <w:pStyle w:val="a3"/>
        <w:widowControl/>
        <w:shd w:val="clear" w:color="auto" w:fill="FFFFFF"/>
        <w:spacing w:line="560" w:lineRule="atLeast"/>
        <w:jc w:val="center"/>
        <w:rPr>
          <w:rFonts w:ascii="仿正小标宋简体" w:eastAsia="仿正小标宋简体" w:hAnsi="仿正小标宋简体" w:cs="仿正小标宋简体"/>
          <w:color w:val="000000"/>
          <w:sz w:val="28"/>
          <w:szCs w:val="28"/>
          <w:shd w:val="clear" w:color="auto" w:fill="FFFFFF"/>
        </w:rPr>
      </w:pPr>
    </w:p>
    <w:p w14:paraId="54016987" w14:textId="77777777" w:rsidR="00E8655D" w:rsidRDefault="00000000">
      <w:pP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创新创业年度人物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:</w:t>
      </w:r>
    </w:p>
    <w:p w14:paraId="553A3220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刘姝楠</w:t>
      </w:r>
      <w:r>
        <w:rPr>
          <w:rFonts w:ascii="仿宋" w:eastAsia="仿宋" w:hAnsi="仿宋" w:cs="仿宋" w:hint="eastAsia"/>
          <w:sz w:val="28"/>
          <w:szCs w:val="28"/>
        </w:rPr>
        <w:t>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财管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2102)</w:t>
      </w:r>
    </w:p>
    <w:p w14:paraId="34A1E21F" w14:textId="77777777" w:rsidR="00E8655D" w:rsidRDefault="00000000">
      <w:pP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科技创新标兵:</w:t>
      </w:r>
    </w:p>
    <w:p w14:paraId="416C99B3" w14:textId="2C5B7FA3" w:rsidR="00E8655D" w:rsidRPr="00C34703" w:rsidRDefault="00000000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朱玥(工商2102)</w:t>
      </w:r>
      <w:r w:rsidR="00C34703">
        <w:rPr>
          <w:rFonts w:ascii="仿宋" w:eastAsia="仿宋" w:hAnsi="仿宋" w:cs="仿宋" w:hint="eastAsia"/>
          <w:sz w:val="28"/>
          <w:szCs w:val="28"/>
        </w:rPr>
        <w:t xml:space="preserve">  </w:t>
      </w:r>
      <w:r w:rsidR="00C34703">
        <w:rPr>
          <w:rFonts w:ascii="仿宋" w:eastAsia="仿宋" w:hAnsi="仿宋" w:cs="仿宋" w:hint="eastAsia"/>
          <w:sz w:val="28"/>
          <w:szCs w:val="28"/>
        </w:rPr>
        <w:t>周齐鲁（</w:t>
      </w:r>
      <w:proofErr w:type="gramStart"/>
      <w:r w:rsidR="00C34703">
        <w:rPr>
          <w:rFonts w:ascii="仿宋" w:eastAsia="仿宋" w:hAnsi="仿宋" w:cs="仿宋" w:hint="eastAsia"/>
          <w:sz w:val="28"/>
          <w:szCs w:val="28"/>
        </w:rPr>
        <w:t>财管</w:t>
      </w:r>
      <w:proofErr w:type="gramEnd"/>
      <w:r w:rsidR="00C34703">
        <w:rPr>
          <w:rFonts w:ascii="仿宋" w:eastAsia="仿宋" w:hAnsi="仿宋" w:cs="仿宋" w:hint="eastAsia"/>
          <w:sz w:val="28"/>
          <w:szCs w:val="28"/>
        </w:rPr>
        <w:t>2201）</w:t>
      </w:r>
    </w:p>
    <w:p w14:paraId="7E514B14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b/>
          <w:bCs/>
          <w:color w:val="000000"/>
          <w:sz w:val="32"/>
          <w:szCs w:val="32"/>
          <w:shd w:val="clear" w:color="auto" w:fill="FFFFFF"/>
        </w:rPr>
        <w:t>科技创新先进个人（</w:t>
      </w:r>
      <w:r>
        <w:rPr>
          <w:rFonts w:ascii="仿宋" w:eastAsia="仿宋" w:hAnsi="仿宋" w:cs="仿宋" w:hint="eastAsia"/>
          <w:b/>
          <w:bCs/>
          <w:color w:val="000000"/>
          <w:sz w:val="32"/>
          <w:szCs w:val="32"/>
          <w:shd w:val="clear" w:color="auto" w:fill="FFFFFF"/>
        </w:rPr>
        <w:t>25人）：</w:t>
      </w:r>
    </w:p>
    <w:p w14:paraId="0FBA436B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宋展宇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(工业2003)                   白娅鑫(信管本2002)        </w:t>
      </w:r>
    </w:p>
    <w:p w14:paraId="77B90ACD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周子原(信管本2002)                 徐丽雯(工商2202)</w:t>
      </w:r>
    </w:p>
    <w:p w14:paraId="10E05DC0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郑雨欣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(信管2101)      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丁翔宇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(信管2101)</w:t>
      </w:r>
    </w:p>
    <w:p w14:paraId="0A794B39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牟怡晓(信管2202)      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安同旭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(会计2201)</w:t>
      </w:r>
    </w:p>
    <w:p w14:paraId="6A476D39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刘沛森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(市销2201)                   朱昱州(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财管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2102)</w:t>
      </w:r>
    </w:p>
    <w:p w14:paraId="5136014B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 xml:space="preserve">刘思怡(智能会计2201)               张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煜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(智能会计2201)</w:t>
      </w:r>
    </w:p>
    <w:p w14:paraId="1FDC6F11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孙雅晴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(智能会计2201)               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李舒康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(智能会计2201)</w:t>
      </w:r>
    </w:p>
    <w:p w14:paraId="669DAA54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周梦凡(智能会计2201)               盖泽阳(信管2102)</w:t>
      </w:r>
    </w:p>
    <w:p w14:paraId="499C3979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张树昕(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财管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2101)                   李惠娇(信管本2101)</w:t>
      </w:r>
    </w:p>
    <w:p w14:paraId="0955B273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徐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亚琪(财管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2102)                   邬弘双(工商2101)</w:t>
      </w:r>
    </w:p>
    <w:p w14:paraId="37AB90F0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苏  博(信管本2201)                 黄旭斌(市销2102)</w:t>
      </w:r>
    </w:p>
    <w:p w14:paraId="4BE412A4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proofErr w:type="gramStart"/>
      <w:r>
        <w:rPr>
          <w:rFonts w:ascii="仿宋" w:eastAsia="仿宋" w:hAnsi="仿宋" w:cs="仿宋" w:hint="eastAsia"/>
          <w:sz w:val="28"/>
          <w:szCs w:val="28"/>
        </w:rPr>
        <w:t>李士超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(工商2201)                   林志楠(工商2201)</w:t>
      </w:r>
    </w:p>
    <w:p w14:paraId="07ABF40D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王瑞敏(工商2201)</w:t>
      </w:r>
    </w:p>
    <w:p w14:paraId="6ABE3B5C" w14:textId="77777777" w:rsidR="00E8655D" w:rsidRDefault="00000000">
      <w:pPr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（名单按班级顺序排列，无先后名次）</w:t>
      </w:r>
    </w:p>
    <w:p w14:paraId="1EF831CF" w14:textId="77777777" w:rsidR="00E8655D" w:rsidRDefault="00E8655D">
      <w:pPr>
        <w:rPr>
          <w:rFonts w:ascii="仿宋" w:eastAsia="仿宋" w:hAnsi="仿宋" w:cs="仿宋"/>
          <w:sz w:val="28"/>
          <w:szCs w:val="28"/>
        </w:rPr>
      </w:pPr>
    </w:p>
    <w:sectPr w:rsidR="00E86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14E40" w14:textId="77777777" w:rsidR="00241A1E" w:rsidRDefault="00241A1E" w:rsidP="00014E67">
      <w:r>
        <w:separator/>
      </w:r>
    </w:p>
  </w:endnote>
  <w:endnote w:type="continuationSeparator" w:id="0">
    <w:p w14:paraId="0556E0D2" w14:textId="77777777" w:rsidR="00241A1E" w:rsidRDefault="00241A1E" w:rsidP="00014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正小标宋简体">
    <w:altName w:val="宋体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A3B46" w14:textId="77777777" w:rsidR="00241A1E" w:rsidRDefault="00241A1E" w:rsidP="00014E67">
      <w:r>
        <w:separator/>
      </w:r>
    </w:p>
  </w:footnote>
  <w:footnote w:type="continuationSeparator" w:id="0">
    <w:p w14:paraId="67CACE25" w14:textId="77777777" w:rsidR="00241A1E" w:rsidRDefault="00241A1E" w:rsidP="00014E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A3ZWFkNWVhZTFjOTI4MzEyN2NjM2NlNTRmMjQ1YzAifQ=="/>
  </w:docVars>
  <w:rsids>
    <w:rsidRoot w:val="60425BD3"/>
    <w:rsid w:val="00014E67"/>
    <w:rsid w:val="00241A1E"/>
    <w:rsid w:val="008351E6"/>
    <w:rsid w:val="00C34703"/>
    <w:rsid w:val="00E8655D"/>
    <w:rsid w:val="0C534244"/>
    <w:rsid w:val="12F00887"/>
    <w:rsid w:val="23E74D46"/>
    <w:rsid w:val="2604714B"/>
    <w:rsid w:val="31CF26D6"/>
    <w:rsid w:val="49582EFB"/>
    <w:rsid w:val="5C4E46A0"/>
    <w:rsid w:val="60425BD3"/>
    <w:rsid w:val="6B0A53CE"/>
    <w:rsid w:val="711C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14D9F9"/>
  <w15:docId w15:val="{9FD26402-C30E-4BDC-B8AE-AF03A321C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Pr>
      <w:sz w:val="24"/>
    </w:rPr>
  </w:style>
  <w:style w:type="paragraph" w:styleId="a4">
    <w:name w:val="header"/>
    <w:basedOn w:val="a"/>
    <w:link w:val="a5"/>
    <w:rsid w:val="00014E6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14E6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014E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14E67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汐兮</dc:creator>
  <cp:lastModifiedBy>晓 徐</cp:lastModifiedBy>
  <cp:revision>3</cp:revision>
  <dcterms:created xsi:type="dcterms:W3CDTF">2024-03-22T02:36:00Z</dcterms:created>
  <dcterms:modified xsi:type="dcterms:W3CDTF">2024-03-22T02:57:00Z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3F76D4A111B140ED994F3E4DA745BA7B_11</vt:lpwstr>
  </property>
</Properties>
</file>