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2B0" w:rsidRDefault="00BF6C99">
      <w:pPr>
        <w:adjustRightInd w:val="0"/>
        <w:snapToGrid w:val="0"/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4</w:t>
      </w:r>
    </w:p>
    <w:p w:rsidR="005012B0" w:rsidRDefault="005012B0">
      <w:pPr>
        <w:adjustRightInd w:val="0"/>
        <w:snapToGrid w:val="0"/>
        <w:spacing w:line="560" w:lineRule="exact"/>
        <w:rPr>
          <w:rFonts w:ascii="黑体" w:eastAsia="黑体" w:hAnsi="黑体" w:cs="黑体"/>
          <w:szCs w:val="32"/>
        </w:rPr>
      </w:pPr>
    </w:p>
    <w:p w:rsidR="005012B0" w:rsidRDefault="00BF6C99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山东理工大学大学生职业规划大赛</w:t>
      </w:r>
    </w:p>
    <w:p w:rsidR="005012B0" w:rsidRDefault="00BF6C99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成长赛道方案</w:t>
      </w:r>
    </w:p>
    <w:p w:rsidR="005012B0" w:rsidRDefault="005012B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5012B0" w:rsidRDefault="00BF6C9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比赛内容</w:t>
      </w:r>
    </w:p>
    <w:p w:rsidR="005012B0" w:rsidRDefault="00BF6C99">
      <w:pPr>
        <w:numPr>
          <w:ilvl w:val="255"/>
          <w:numId w:val="0"/>
        </w:num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仿宋_GB2312"/>
          <w:bCs/>
          <w:color w:val="000000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Cs w:val="32"/>
        </w:rPr>
        <w:t>考察学生职业发展规划的科学性和围绕实现职业目标的成长过程</w:t>
      </w:r>
      <w:r>
        <w:rPr>
          <w:rFonts w:ascii="Times New Roman" w:eastAsia="仿宋_GB2312" w:hAnsi="Times New Roman" w:cs="仿宋_GB2312"/>
          <w:bCs/>
          <w:color w:val="000000"/>
          <w:szCs w:val="32"/>
        </w:rPr>
        <w:t>，通过学习实践</w:t>
      </w:r>
      <w:r>
        <w:rPr>
          <w:rFonts w:ascii="Times New Roman" w:eastAsia="仿宋_GB2312" w:hAnsi="Times New Roman" w:cs="仿宋_GB2312" w:hint="eastAsia"/>
          <w:bCs/>
          <w:color w:val="000000"/>
          <w:szCs w:val="32"/>
        </w:rPr>
        <w:t>持续提升职业目标的达成度，增强综合素质和能力。</w:t>
      </w:r>
    </w:p>
    <w:p w:rsidR="005012B0" w:rsidRDefault="00BF6C9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参赛对象和组别</w:t>
      </w:r>
    </w:p>
    <w:p w:rsidR="005012B0" w:rsidRDefault="00BF6C99">
      <w:pPr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参赛对象为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本科一、二、三年级</w:t>
      </w:r>
      <w:r>
        <w:rPr>
          <w:rFonts w:ascii="Times New Roman" w:eastAsia="仿宋_GB2312" w:hAnsi="Times New Roman" w:cs="仿宋_GB2312" w:hint="eastAsia"/>
          <w:bCs/>
          <w:color w:val="000000"/>
          <w:szCs w:val="32"/>
        </w:rPr>
        <w:t>在校学生，</w:t>
      </w:r>
      <w:r>
        <w:rPr>
          <w:rFonts w:ascii="Times New Roman" w:eastAsia="仿宋_GB2312" w:hAnsi="Times New Roman" w:cs="仿宋_GB2312" w:hint="eastAsia"/>
          <w:bCs/>
          <w:color w:val="000000"/>
          <w:szCs w:val="32"/>
        </w:rPr>
        <w:t>我校学生</w:t>
      </w:r>
      <w:r>
        <w:rPr>
          <w:rFonts w:ascii="Times New Roman" w:eastAsia="仿宋_GB2312" w:hAnsi="Times New Roman" w:cs="仿宋_GB2312" w:hint="eastAsia"/>
          <w:bCs/>
          <w:color w:val="000000"/>
          <w:szCs w:val="32"/>
        </w:rPr>
        <w:t>参加</w:t>
      </w:r>
      <w:r>
        <w:rPr>
          <w:rFonts w:ascii="Times New Roman" w:eastAsia="仿宋_GB2312" w:hAnsi="Times New Roman" w:cs="仿宋_GB2312" w:hint="eastAsia"/>
          <w:bCs/>
          <w:color w:val="000000"/>
          <w:szCs w:val="32"/>
        </w:rPr>
        <w:t>成长赛道</w:t>
      </w:r>
      <w:r>
        <w:rPr>
          <w:rFonts w:ascii="Times New Roman" w:eastAsia="仿宋_GB2312" w:hAnsi="Times New Roman" w:cs="仿宋_GB2312" w:hint="eastAsia"/>
          <w:bCs/>
          <w:color w:val="000000"/>
          <w:szCs w:val="32"/>
        </w:rPr>
        <w:t>高教组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。</w:t>
      </w:r>
    </w:p>
    <w:p w:rsidR="005012B0" w:rsidRDefault="00BF6C99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参赛材料要求</w:t>
      </w:r>
    </w:p>
    <w:p w:rsidR="005012B0" w:rsidRDefault="00BF6C99">
      <w:pPr>
        <w:widowControl/>
        <w:adjustRightInd w:val="0"/>
        <w:snapToGrid w:val="0"/>
        <w:spacing w:line="560" w:lineRule="exact"/>
        <w:ind w:firstLineChars="200" w:firstLine="632"/>
        <w:jc w:val="left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选手在大赛平台（网址：</w:t>
      </w:r>
      <w:r>
        <w:rPr>
          <w:rFonts w:ascii="Times New Roman" w:eastAsia="仿宋_GB2312" w:hAnsi="Times New Roman" w:cs="仿宋_GB2312" w:hint="eastAsia"/>
        </w:rPr>
        <w:t>zgs.chsi.com.cn</w:t>
      </w:r>
      <w:r>
        <w:rPr>
          <w:rFonts w:ascii="Times New Roman" w:eastAsia="仿宋_GB2312" w:hAnsi="Times New Roman" w:cs="仿宋_GB2312" w:hint="eastAsia"/>
        </w:rPr>
        <w:t>）提交以下参赛材料：</w:t>
      </w:r>
    </w:p>
    <w:p w:rsidR="005012B0" w:rsidRDefault="00BF6C99">
      <w:pPr>
        <w:widowControl/>
        <w:numPr>
          <w:ilvl w:val="0"/>
          <w:numId w:val="2"/>
        </w:numPr>
        <w:adjustRightInd w:val="0"/>
        <w:snapToGrid w:val="0"/>
        <w:spacing w:line="560" w:lineRule="exact"/>
        <w:ind w:firstLineChars="200" w:firstLine="632"/>
        <w:jc w:val="left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  <w:color w:val="000000"/>
          <w:szCs w:val="32"/>
        </w:rPr>
        <w:t>生涯发展报告：介绍职业发展规划、实现职业目标的具体行动和成果（</w:t>
      </w:r>
      <w:r>
        <w:rPr>
          <w:rFonts w:ascii="Times New Roman" w:eastAsia="仿宋_GB2312" w:hAnsi="Times New Roman" w:cs="仿宋_GB2312" w:hint="eastAsia"/>
        </w:rPr>
        <w:t>PDF</w:t>
      </w:r>
      <w:r>
        <w:rPr>
          <w:rFonts w:ascii="Times New Roman" w:eastAsia="仿宋_GB2312" w:hAnsi="Times New Roman" w:cs="仿宋_GB2312" w:hint="eastAsia"/>
        </w:rPr>
        <w:t>格式，文字不超过</w:t>
      </w:r>
      <w:r>
        <w:rPr>
          <w:rFonts w:ascii="Times New Roman" w:eastAsia="仿宋_GB2312" w:hAnsi="Times New Roman" w:cs="仿宋_GB2312" w:hint="eastAsia"/>
        </w:rPr>
        <w:t>1500</w:t>
      </w:r>
      <w:r>
        <w:rPr>
          <w:rFonts w:ascii="Times New Roman" w:eastAsia="仿宋_GB2312" w:hAnsi="Times New Roman" w:cs="仿宋_GB2312" w:hint="eastAsia"/>
        </w:rPr>
        <w:t>字，如有图表不超过</w:t>
      </w:r>
      <w:r>
        <w:rPr>
          <w:rFonts w:ascii="Times New Roman" w:eastAsia="仿宋_GB2312" w:hAnsi="Times New Roman" w:cs="仿宋_GB2312" w:hint="eastAsia"/>
        </w:rPr>
        <w:t>5</w:t>
      </w:r>
      <w:r>
        <w:rPr>
          <w:rFonts w:ascii="Times New Roman" w:eastAsia="仿宋_GB2312" w:hAnsi="Times New Roman" w:cs="仿宋_GB2312" w:hint="eastAsia"/>
        </w:rPr>
        <w:t>张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）</w:t>
      </w:r>
      <w:r>
        <w:rPr>
          <w:rFonts w:ascii="Times New Roman" w:eastAsia="仿宋_GB2312" w:hAnsi="Times New Roman" w:cs="仿宋_GB2312" w:hint="eastAsia"/>
        </w:rPr>
        <w:t>。</w:t>
      </w:r>
    </w:p>
    <w:p w:rsidR="005012B0" w:rsidRDefault="00BF6C99">
      <w:pPr>
        <w:widowControl/>
        <w:numPr>
          <w:ilvl w:val="0"/>
          <w:numId w:val="2"/>
        </w:numPr>
        <w:adjustRightInd w:val="0"/>
        <w:snapToGrid w:val="0"/>
        <w:spacing w:line="560" w:lineRule="exact"/>
        <w:ind w:firstLineChars="200" w:firstLine="632"/>
        <w:jc w:val="left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生涯发展展示（</w:t>
      </w:r>
      <w:r>
        <w:rPr>
          <w:rFonts w:ascii="Times New Roman" w:eastAsia="仿宋_GB2312" w:hAnsi="Times New Roman" w:cs="仿宋_GB2312" w:hint="eastAsia"/>
        </w:rPr>
        <w:t>PPT</w:t>
      </w:r>
      <w:r>
        <w:rPr>
          <w:rFonts w:ascii="Times New Roman" w:eastAsia="仿宋_GB2312" w:hAnsi="Times New Roman" w:cs="仿宋_GB2312" w:hint="eastAsia"/>
        </w:rPr>
        <w:t>格式，不超过</w:t>
      </w:r>
      <w:r>
        <w:rPr>
          <w:rFonts w:ascii="Times New Roman" w:eastAsia="仿宋_GB2312" w:hAnsi="Times New Roman" w:cs="仿宋_GB2312" w:hint="eastAsia"/>
        </w:rPr>
        <w:t>50MB</w:t>
      </w:r>
      <w:r>
        <w:rPr>
          <w:rFonts w:ascii="Times New Roman" w:eastAsia="仿宋_GB2312" w:hAnsi="Times New Roman" w:cs="仿宋_GB2312" w:hint="eastAsia"/>
        </w:rPr>
        <w:t>；可加入视频）。</w:t>
      </w:r>
    </w:p>
    <w:p w:rsidR="005012B0" w:rsidRDefault="00BF6C99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比赛环节</w:t>
      </w:r>
    </w:p>
    <w:p w:rsidR="005012B0" w:rsidRDefault="00BF6C99">
      <w:pPr>
        <w:snapToGrid w:val="0"/>
        <w:spacing w:line="560" w:lineRule="exact"/>
        <w:ind w:firstLineChars="200" w:firstLine="632"/>
        <w:rPr>
          <w:rFonts w:ascii="Times New Roman" w:eastAsia="仿宋_GB2312" w:hAnsi="Times New Roman" w:cs="仿宋_GB2312"/>
          <w:color w:val="000000"/>
          <w:szCs w:val="32"/>
        </w:rPr>
      </w:pPr>
      <w:r>
        <w:rPr>
          <w:rFonts w:ascii="Times New Roman" w:eastAsia="仿宋_GB2312" w:hAnsi="Times New Roman" w:cs="仿宋_GB2312"/>
          <w:color w:val="000000"/>
          <w:szCs w:val="32"/>
        </w:rPr>
        <w:t>（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一）校复赛环节：组织专家对选手提交的参赛作品进行评审，确定入围</w:t>
      </w:r>
      <w:proofErr w:type="gramStart"/>
      <w:r>
        <w:rPr>
          <w:rFonts w:ascii="Times New Roman" w:eastAsia="仿宋_GB2312" w:hAnsi="Times New Roman" w:cs="仿宋_GB2312" w:hint="eastAsia"/>
          <w:color w:val="000000"/>
          <w:szCs w:val="32"/>
        </w:rPr>
        <w:t>校决赛</w:t>
      </w:r>
      <w:proofErr w:type="gramEnd"/>
      <w:r>
        <w:rPr>
          <w:rFonts w:ascii="Times New Roman" w:eastAsia="仿宋_GB2312" w:hAnsi="Times New Roman" w:cs="仿宋_GB2312" w:hint="eastAsia"/>
          <w:color w:val="000000"/>
          <w:szCs w:val="32"/>
        </w:rPr>
        <w:t>人选。</w:t>
      </w:r>
    </w:p>
    <w:p w:rsidR="005012B0" w:rsidRDefault="00BF6C99">
      <w:pPr>
        <w:snapToGrid w:val="0"/>
        <w:spacing w:line="560" w:lineRule="exact"/>
        <w:ind w:firstLineChars="200" w:firstLine="632"/>
        <w:rPr>
          <w:rFonts w:ascii="Times New Roman" w:eastAsia="仿宋_GB2312" w:hAnsi="Times New Roman" w:cs="仿宋_GB2312"/>
          <w:color w:val="000000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Cs w:val="32"/>
        </w:rPr>
        <w:lastRenderedPageBreak/>
        <w:t>（二）</w:t>
      </w:r>
      <w:proofErr w:type="gramStart"/>
      <w:r>
        <w:rPr>
          <w:rFonts w:ascii="Times New Roman" w:eastAsia="仿宋_GB2312" w:hAnsi="Times New Roman" w:cs="仿宋_GB2312" w:hint="eastAsia"/>
          <w:color w:val="000000"/>
          <w:szCs w:val="32"/>
        </w:rPr>
        <w:t>校决赛</w:t>
      </w:r>
      <w:proofErr w:type="gramEnd"/>
      <w:r>
        <w:rPr>
          <w:rFonts w:ascii="Times New Roman" w:eastAsia="仿宋_GB2312" w:hAnsi="Times New Roman" w:cs="仿宋_GB2312" w:hint="eastAsia"/>
          <w:color w:val="000000"/>
          <w:szCs w:val="32"/>
        </w:rPr>
        <w:t>环节：成长赛道</w:t>
      </w:r>
      <w:proofErr w:type="gramStart"/>
      <w:r>
        <w:rPr>
          <w:rFonts w:ascii="Times New Roman" w:eastAsia="仿宋_GB2312" w:hAnsi="Times New Roman" w:cs="仿宋_GB2312" w:hint="eastAsia"/>
          <w:color w:val="000000"/>
          <w:szCs w:val="32"/>
        </w:rPr>
        <w:t>设主题</w:t>
      </w:r>
      <w:proofErr w:type="gramEnd"/>
      <w:r>
        <w:rPr>
          <w:rFonts w:ascii="Times New Roman" w:eastAsia="仿宋_GB2312" w:hAnsi="Times New Roman" w:cs="仿宋_GB2312" w:hint="eastAsia"/>
          <w:color w:val="000000"/>
          <w:szCs w:val="32"/>
        </w:rPr>
        <w:t>陈述、评委提问和天降实习</w:t>
      </w:r>
      <w:r>
        <w:rPr>
          <w:rFonts w:ascii="Times New Roman" w:eastAsia="仿宋_GB2312" w:hAnsi="Times New Roman" w:cs="仿宋_GB2312"/>
          <w:color w:val="000000"/>
          <w:szCs w:val="32"/>
        </w:rPr>
        <w:t>offer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（实习意向）环节。</w:t>
      </w:r>
    </w:p>
    <w:p w:rsidR="005012B0" w:rsidRDefault="00BF6C99">
      <w:pPr>
        <w:snapToGrid w:val="0"/>
        <w:spacing w:line="560" w:lineRule="exact"/>
        <w:ind w:firstLineChars="200" w:firstLine="632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主题陈述（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分钟）：选手结合生涯发展报告进行陈述和展示。</w:t>
      </w:r>
    </w:p>
    <w:p w:rsidR="005012B0" w:rsidRDefault="00BF6C99">
      <w:pPr>
        <w:snapToGrid w:val="0"/>
        <w:spacing w:line="560" w:lineRule="exact"/>
        <w:ind w:firstLineChars="200" w:firstLine="632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评委提问（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分钟）：评委结合选手陈述和现场表现进行提问。</w:t>
      </w:r>
    </w:p>
    <w:p w:rsidR="005012B0" w:rsidRDefault="00BF6C99">
      <w:pPr>
        <w:widowControl/>
        <w:snapToGrid w:val="0"/>
        <w:spacing w:line="360" w:lineRule="auto"/>
        <w:ind w:firstLineChars="200" w:firstLine="632"/>
        <w:rPr>
          <w:rFonts w:ascii="Times New Roman" w:eastAsia="楷体_GB2312" w:hAnsi="Times New Roman" w:cs="仿宋_GB2312"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天降实习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offe</w:t>
      </w:r>
      <w:r>
        <w:rPr>
          <w:rFonts w:ascii="仿宋_GB2312" w:eastAsia="仿宋_GB2312" w:hAnsi="仿宋_GB2312" w:cs="仿宋_GB2312" w:hint="eastAsia"/>
          <w:color w:val="000000"/>
          <w:spacing w:val="20"/>
          <w:szCs w:val="32"/>
        </w:rPr>
        <w:t>r</w:t>
      </w:r>
      <w:r>
        <w:rPr>
          <w:rFonts w:ascii="仿宋_GB2312" w:eastAsia="仿宋_GB2312" w:hAnsi="仿宋_GB2312" w:cs="仿宋_GB2312" w:hint="eastAsia"/>
          <w:color w:val="000000"/>
          <w:spacing w:val="20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分钟）：用人单位根据选手表现，决定是否给出实习意向，并对选手</w:t>
      </w:r>
      <w:r>
        <w:rPr>
          <w:rFonts w:ascii="Times New Roman" w:eastAsia="仿宋_GB2312" w:hAnsi="Times New Roman" w:cs="仿宋_GB2312" w:hint="eastAsia"/>
        </w:rPr>
        <w:t>作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点评。</w:t>
      </w:r>
    </w:p>
    <w:p w:rsidR="005012B0" w:rsidRDefault="00BF6C99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200" w:firstLine="632"/>
        <w:jc w:val="left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评审标准</w:t>
      </w:r>
    </w:p>
    <w:tbl>
      <w:tblPr>
        <w:tblStyle w:val="ac"/>
        <w:tblW w:w="8384" w:type="dxa"/>
        <w:jc w:val="center"/>
        <w:tblLayout w:type="fixed"/>
        <w:tblLook w:val="04A0" w:firstRow="1" w:lastRow="0" w:firstColumn="1" w:lastColumn="0" w:noHBand="0" w:noVBand="1"/>
      </w:tblPr>
      <w:tblGrid>
        <w:gridCol w:w="877"/>
        <w:gridCol w:w="6715"/>
        <w:gridCol w:w="792"/>
      </w:tblGrid>
      <w:tr w:rsidR="005012B0">
        <w:trPr>
          <w:trHeight w:val="454"/>
          <w:jc w:val="center"/>
        </w:trPr>
        <w:tc>
          <w:tcPr>
            <w:tcW w:w="877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715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92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5012B0">
        <w:trPr>
          <w:trHeight w:val="2317"/>
          <w:jc w:val="center"/>
        </w:trPr>
        <w:tc>
          <w:tcPr>
            <w:tcW w:w="877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6715" w:type="dxa"/>
            <w:vAlign w:val="center"/>
          </w:tcPr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职业目标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体现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积极正向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的价值追求，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能够将个人理想与国家需要、经济社会发展相结合。</w:t>
            </w:r>
          </w:p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职业目标匹配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个人价值观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能力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优势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兴趣特点。</w:t>
            </w:r>
          </w:p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准确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认识目标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在专业知识、通用素质、就业能力等方面的要求，科学分析个人现实情况与目标要求的差距，制定合理可行的计划。</w:t>
            </w:r>
          </w:p>
        </w:tc>
        <w:tc>
          <w:tcPr>
            <w:tcW w:w="792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012B0">
        <w:trPr>
          <w:trHeight w:val="2407"/>
          <w:jc w:val="center"/>
        </w:trPr>
        <w:tc>
          <w:tcPr>
            <w:tcW w:w="877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行动成果</w:t>
            </w:r>
          </w:p>
        </w:tc>
        <w:tc>
          <w:tcPr>
            <w:tcW w:w="6715" w:type="dxa"/>
            <w:vAlign w:val="center"/>
          </w:tcPr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成长行动符合目标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在通用素质、就业能力、职业道德等方面的要求。</w:t>
            </w:r>
          </w:p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成长行动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弥补个人不足的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针对性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较强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能够将专业知识应用于成长实践，提高通用素质和就业能力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成长行动内容丰富，取得阶段性成果。</w:t>
            </w:r>
          </w:p>
        </w:tc>
        <w:tc>
          <w:tcPr>
            <w:tcW w:w="792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5012B0">
        <w:trPr>
          <w:trHeight w:val="1407"/>
          <w:jc w:val="center"/>
        </w:trPr>
        <w:tc>
          <w:tcPr>
            <w:tcW w:w="877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目标契合度</w:t>
            </w:r>
          </w:p>
        </w:tc>
        <w:tc>
          <w:tcPr>
            <w:tcW w:w="6715" w:type="dxa"/>
            <w:vAlign w:val="center"/>
          </w:tcPr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行动成果与职业目标的契合程度。</w:t>
            </w:r>
          </w:p>
          <w:p w:rsidR="005012B0" w:rsidRDefault="00BF6C9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总结成长行动中存在的不足和原因，对成长计划进行自我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评估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和动态调整。</w:t>
            </w:r>
          </w:p>
        </w:tc>
        <w:tc>
          <w:tcPr>
            <w:tcW w:w="792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012B0">
        <w:trPr>
          <w:trHeight w:val="589"/>
          <w:jc w:val="center"/>
        </w:trPr>
        <w:tc>
          <w:tcPr>
            <w:tcW w:w="877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实习意向</w:t>
            </w:r>
          </w:p>
        </w:tc>
        <w:tc>
          <w:tcPr>
            <w:tcW w:w="6715" w:type="dxa"/>
            <w:vAlign w:val="center"/>
          </w:tcPr>
          <w:p w:rsidR="005012B0" w:rsidRDefault="00BF6C99">
            <w:pPr>
              <w:numPr>
                <w:ilvl w:val="255"/>
                <w:numId w:val="0"/>
              </w:num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现场获得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用人单位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发放实习意向情况。</w:t>
            </w:r>
          </w:p>
        </w:tc>
        <w:tc>
          <w:tcPr>
            <w:tcW w:w="792" w:type="dxa"/>
            <w:vAlign w:val="center"/>
          </w:tcPr>
          <w:p w:rsidR="005012B0" w:rsidRDefault="00BF6C9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5012B0" w:rsidRDefault="00BF6C99">
      <w:pPr>
        <w:widowControl/>
        <w:numPr>
          <w:ilvl w:val="0"/>
          <w:numId w:val="1"/>
        </w:numPr>
        <w:adjustRightInd w:val="0"/>
        <w:snapToGrid w:val="0"/>
        <w:spacing w:beforeLines="75" w:before="440" w:line="336" w:lineRule="auto"/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lastRenderedPageBreak/>
        <w:t>奖项设置</w:t>
      </w:r>
    </w:p>
    <w:p w:rsidR="005012B0" w:rsidRDefault="00BF6C99">
      <w:pPr>
        <w:spacing w:line="560" w:lineRule="exact"/>
        <w:ind w:firstLineChars="200" w:firstLine="632"/>
        <w:rPr>
          <w:rFonts w:ascii="Times New Roman" w:eastAsia="仿宋_GB2312" w:hAnsi="Times New Roman" w:cs="仿宋_GB2312"/>
          <w:color w:val="FF0000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成长赛道设置金奖</w:t>
      </w:r>
      <w:r>
        <w:rPr>
          <w:rFonts w:ascii="仿宋_GB2312" w:eastAsia="仿宋_GB2312" w:hAnsi="仿宋_GB2312" w:cs="仿宋_GB2312" w:hint="eastAsia"/>
          <w:szCs w:val="32"/>
        </w:rPr>
        <w:t>2</w:t>
      </w:r>
      <w:r>
        <w:rPr>
          <w:rFonts w:ascii="仿宋_GB2312" w:eastAsia="仿宋_GB2312" w:hAnsi="仿宋_GB2312" w:cs="仿宋_GB2312" w:hint="eastAsia"/>
          <w:szCs w:val="32"/>
        </w:rPr>
        <w:t>个、银奖</w:t>
      </w:r>
      <w:r>
        <w:rPr>
          <w:rFonts w:ascii="仿宋_GB2312" w:eastAsia="仿宋_GB2312" w:hAnsi="仿宋_GB2312" w:cs="仿宋_GB2312" w:hint="eastAsia"/>
          <w:szCs w:val="32"/>
        </w:rPr>
        <w:t>3</w:t>
      </w:r>
      <w:r>
        <w:rPr>
          <w:rFonts w:ascii="仿宋_GB2312" w:eastAsia="仿宋_GB2312" w:hAnsi="仿宋_GB2312" w:cs="仿宋_GB2312" w:hint="eastAsia"/>
          <w:szCs w:val="32"/>
        </w:rPr>
        <w:t>个、铜奖</w:t>
      </w:r>
      <w:r>
        <w:rPr>
          <w:rFonts w:ascii="仿宋_GB2312" w:eastAsia="仿宋_GB2312" w:hAnsi="仿宋_GB2312" w:cs="仿宋_GB2312" w:hint="eastAsia"/>
          <w:szCs w:val="32"/>
        </w:rPr>
        <w:t>5</w:t>
      </w:r>
      <w:r>
        <w:rPr>
          <w:rFonts w:ascii="仿宋_GB2312" w:eastAsia="仿宋_GB2312" w:hAnsi="仿宋_GB2312" w:cs="仿宋_GB2312" w:hint="eastAsia"/>
          <w:szCs w:val="32"/>
        </w:rPr>
        <w:t>个，</w:t>
      </w:r>
      <w:r>
        <w:rPr>
          <w:rFonts w:ascii="仿宋_GB2312" w:eastAsia="仿宋_GB2312" w:hAnsi="仿宋_GB2312" w:cs="仿宋_GB2312" w:hint="eastAsia"/>
          <w:szCs w:val="32"/>
        </w:rPr>
        <w:t>优秀奖</w:t>
      </w:r>
      <w:r>
        <w:rPr>
          <w:rFonts w:ascii="仿宋_GB2312" w:eastAsia="仿宋_GB2312" w:hAnsi="仿宋_GB2312" w:cs="仿宋_GB2312" w:hint="eastAsia"/>
          <w:szCs w:val="32"/>
        </w:rPr>
        <w:t>40</w:t>
      </w:r>
      <w:r>
        <w:rPr>
          <w:rFonts w:ascii="仿宋_GB2312" w:eastAsia="仿宋_GB2312" w:hAnsi="仿宋_GB2312" w:cs="仿宋_GB2312" w:hint="eastAsia"/>
          <w:szCs w:val="32"/>
        </w:rPr>
        <w:t>个，</w:t>
      </w:r>
      <w:r>
        <w:rPr>
          <w:rFonts w:ascii="仿宋_GB2312" w:eastAsia="仿宋_GB2312" w:hAnsi="仿宋_GB2312" w:cs="仿宋_GB2312" w:hint="eastAsia"/>
          <w:szCs w:val="32"/>
        </w:rPr>
        <w:t>优秀指导教师若干。</w:t>
      </w:r>
    </w:p>
    <w:p w:rsidR="005012B0" w:rsidRDefault="00BF6C99">
      <w:pPr>
        <w:widowControl/>
        <w:numPr>
          <w:ilvl w:val="0"/>
          <w:numId w:val="1"/>
        </w:numPr>
        <w:adjustRightInd w:val="0"/>
        <w:snapToGrid w:val="0"/>
        <w:spacing w:beforeLines="75" w:before="440" w:line="336" w:lineRule="auto"/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大赛联系</w:t>
      </w:r>
      <w:bookmarkStart w:id="0" w:name="_GoBack"/>
      <w:bookmarkEnd w:id="0"/>
      <w:r>
        <w:rPr>
          <w:rFonts w:ascii="Times New Roman" w:eastAsia="黑体" w:hAnsi="Times New Roman" w:cs="仿宋_GB2312" w:hint="eastAsia"/>
          <w:bCs/>
          <w:color w:val="000000"/>
          <w:szCs w:val="32"/>
        </w:rPr>
        <w:t>人及联系方式</w:t>
      </w:r>
    </w:p>
    <w:p w:rsidR="00934CA2" w:rsidRDefault="00BF6C99" w:rsidP="00934CA2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洪涛</w:t>
      </w:r>
      <w:r>
        <w:rPr>
          <w:rFonts w:ascii="仿宋_GB2312" w:eastAsia="仿宋_GB2312" w:hAnsi="仿宋_GB2312" w:cs="仿宋_GB2312" w:hint="eastAsia"/>
          <w:szCs w:val="32"/>
        </w:rPr>
        <w:t xml:space="preserve">  15275909287</w:t>
      </w:r>
    </w:p>
    <w:p w:rsidR="00934CA2" w:rsidRDefault="00BF6C99" w:rsidP="00934CA2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刘</w:t>
      </w:r>
      <w:r>
        <w:rPr>
          <w:rFonts w:ascii="仿宋_GB2312" w:eastAsia="仿宋_GB2312" w:hAnsi="仿宋_GB2312" w:cs="仿宋_GB2312" w:hint="eastAsia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岩</w:t>
      </w:r>
      <w:r>
        <w:rPr>
          <w:rFonts w:ascii="仿宋_GB2312" w:eastAsia="仿宋_GB2312" w:hAnsi="仿宋_GB2312" w:cs="仿宋_GB2312" w:hint="eastAsia"/>
          <w:szCs w:val="32"/>
        </w:rPr>
        <w:t xml:space="preserve">  13355255681</w:t>
      </w:r>
    </w:p>
    <w:p w:rsidR="005012B0" w:rsidRDefault="00BF6C99" w:rsidP="00934CA2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张丽姣</w:t>
      </w:r>
      <w:r>
        <w:rPr>
          <w:rFonts w:ascii="仿宋_GB2312" w:eastAsia="仿宋_GB2312" w:hAnsi="仿宋_GB2312" w:cs="仿宋_GB2312" w:hint="eastAsia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18653354383</w:t>
      </w:r>
    </w:p>
    <w:p w:rsidR="005012B0" w:rsidRDefault="005012B0">
      <w:pPr>
        <w:numPr>
          <w:ilvl w:val="255"/>
          <w:numId w:val="0"/>
        </w:numPr>
        <w:spacing w:line="560" w:lineRule="exact"/>
        <w:ind w:firstLineChars="200" w:firstLine="632"/>
        <w:rPr>
          <w:rFonts w:ascii="Times New Roman" w:eastAsia="仿宋_GB2312" w:hAnsi="Times New Roman" w:cs="仿宋_GB2312"/>
          <w:color w:val="000000"/>
          <w:szCs w:val="32"/>
        </w:rPr>
      </w:pPr>
    </w:p>
    <w:sectPr w:rsidR="005012B0">
      <w:footerReference w:type="default" r:id="rId8"/>
      <w:pgSz w:w="11906" w:h="16838"/>
      <w:pgMar w:top="2098" w:right="1531" w:bottom="1814" w:left="1531" w:header="851" w:footer="1587" w:gutter="0"/>
      <w:cols w:space="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99" w:rsidRDefault="00BF6C99">
      <w:r>
        <w:separator/>
      </w:r>
    </w:p>
  </w:endnote>
  <w:endnote w:type="continuationSeparator" w:id="0">
    <w:p w:rsidR="00BF6C99" w:rsidRDefault="00BF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2B0" w:rsidRDefault="00BF6C9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12B0" w:rsidRDefault="00BF6C99">
                          <w:pPr>
                            <w:snapToGrid w:val="0"/>
                            <w:ind w:leftChars="100" w:left="320" w:rightChars="100" w:right="32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99" w:rsidRDefault="00BF6C99">
      <w:r>
        <w:separator/>
      </w:r>
    </w:p>
  </w:footnote>
  <w:footnote w:type="continuationSeparator" w:id="0">
    <w:p w:rsidR="00BF6C99" w:rsidRDefault="00BF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45A23D"/>
    <w:multiLevelType w:val="singleLevel"/>
    <w:tmpl w:val="D045A23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9F3AE73"/>
    <w:multiLevelType w:val="singleLevel"/>
    <w:tmpl w:val="D9F3AE7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1NTlkNDFhMWFlZTA2NWQwMzYyZTc1YTE5MWVlZDgifQ=="/>
  </w:docVars>
  <w:rsids>
    <w:rsidRoot w:val="00571D48"/>
    <w:rsid w:val="BFFA0240"/>
    <w:rsid w:val="FC7B8DDE"/>
    <w:rsid w:val="FDEF5EB9"/>
    <w:rsid w:val="FE4D8459"/>
    <w:rsid w:val="00025AA3"/>
    <w:rsid w:val="0003493C"/>
    <w:rsid w:val="00036EB9"/>
    <w:rsid w:val="00062189"/>
    <w:rsid w:val="00084D46"/>
    <w:rsid w:val="00087C2C"/>
    <w:rsid w:val="00090F4F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B0F6F"/>
    <w:rsid w:val="003B4083"/>
    <w:rsid w:val="003F3DDA"/>
    <w:rsid w:val="003F5087"/>
    <w:rsid w:val="00416909"/>
    <w:rsid w:val="0044144A"/>
    <w:rsid w:val="00442E5C"/>
    <w:rsid w:val="00452B9D"/>
    <w:rsid w:val="00455B02"/>
    <w:rsid w:val="00493F4B"/>
    <w:rsid w:val="004A5A22"/>
    <w:rsid w:val="004D2325"/>
    <w:rsid w:val="004E0758"/>
    <w:rsid w:val="004E0D51"/>
    <w:rsid w:val="004E23D0"/>
    <w:rsid w:val="005012B0"/>
    <w:rsid w:val="00515E15"/>
    <w:rsid w:val="00543FC3"/>
    <w:rsid w:val="0056346F"/>
    <w:rsid w:val="00571D48"/>
    <w:rsid w:val="005804B3"/>
    <w:rsid w:val="00591861"/>
    <w:rsid w:val="005C7E75"/>
    <w:rsid w:val="005D0F55"/>
    <w:rsid w:val="005D2BD9"/>
    <w:rsid w:val="005E3944"/>
    <w:rsid w:val="0062734A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A5DEC"/>
    <w:rsid w:val="007C530A"/>
    <w:rsid w:val="007E2788"/>
    <w:rsid w:val="0082673B"/>
    <w:rsid w:val="00836330"/>
    <w:rsid w:val="00840B4E"/>
    <w:rsid w:val="00845C7A"/>
    <w:rsid w:val="00850A8E"/>
    <w:rsid w:val="00880A4B"/>
    <w:rsid w:val="008A79A2"/>
    <w:rsid w:val="008C45F4"/>
    <w:rsid w:val="00934CA2"/>
    <w:rsid w:val="009952D7"/>
    <w:rsid w:val="009A0B2E"/>
    <w:rsid w:val="009A6E3D"/>
    <w:rsid w:val="00A3638F"/>
    <w:rsid w:val="00A76F1D"/>
    <w:rsid w:val="00A8658A"/>
    <w:rsid w:val="00AC41F4"/>
    <w:rsid w:val="00AD35B8"/>
    <w:rsid w:val="00AD6A1A"/>
    <w:rsid w:val="00B30184"/>
    <w:rsid w:val="00B335C5"/>
    <w:rsid w:val="00BA6B74"/>
    <w:rsid w:val="00BC6E00"/>
    <w:rsid w:val="00BE0DE7"/>
    <w:rsid w:val="00BF1CB9"/>
    <w:rsid w:val="00BF6045"/>
    <w:rsid w:val="00BF6C99"/>
    <w:rsid w:val="00C44F74"/>
    <w:rsid w:val="00C537A9"/>
    <w:rsid w:val="00C621DB"/>
    <w:rsid w:val="00C839A2"/>
    <w:rsid w:val="00CB3267"/>
    <w:rsid w:val="00CC1C3C"/>
    <w:rsid w:val="00D01A55"/>
    <w:rsid w:val="00D36238"/>
    <w:rsid w:val="00D44B6C"/>
    <w:rsid w:val="00D56B0D"/>
    <w:rsid w:val="00D705C5"/>
    <w:rsid w:val="00D8056F"/>
    <w:rsid w:val="00DA4716"/>
    <w:rsid w:val="00DB0283"/>
    <w:rsid w:val="00E05D45"/>
    <w:rsid w:val="00E33AB1"/>
    <w:rsid w:val="00E5681F"/>
    <w:rsid w:val="00ED2A07"/>
    <w:rsid w:val="00EE4384"/>
    <w:rsid w:val="00EE4BDC"/>
    <w:rsid w:val="00F12AEB"/>
    <w:rsid w:val="00F2466C"/>
    <w:rsid w:val="00F34708"/>
    <w:rsid w:val="00F6344A"/>
    <w:rsid w:val="00FA218F"/>
    <w:rsid w:val="05521205"/>
    <w:rsid w:val="0F507BF8"/>
    <w:rsid w:val="1C23476A"/>
    <w:rsid w:val="1CC67EEC"/>
    <w:rsid w:val="1D875BE8"/>
    <w:rsid w:val="22EB2AB2"/>
    <w:rsid w:val="244C7B0E"/>
    <w:rsid w:val="29A207C0"/>
    <w:rsid w:val="2EE32969"/>
    <w:rsid w:val="30A874C0"/>
    <w:rsid w:val="31583F6C"/>
    <w:rsid w:val="36E95DB3"/>
    <w:rsid w:val="39525E09"/>
    <w:rsid w:val="47A61735"/>
    <w:rsid w:val="4C087DF1"/>
    <w:rsid w:val="4C0F6806"/>
    <w:rsid w:val="4E762F9B"/>
    <w:rsid w:val="51394A56"/>
    <w:rsid w:val="56A677F5"/>
    <w:rsid w:val="571C54C8"/>
    <w:rsid w:val="57646A29"/>
    <w:rsid w:val="599668F6"/>
    <w:rsid w:val="59AB1887"/>
    <w:rsid w:val="5F7E69B9"/>
    <w:rsid w:val="621D2AC4"/>
    <w:rsid w:val="63635278"/>
    <w:rsid w:val="636C738A"/>
    <w:rsid w:val="67DD1302"/>
    <w:rsid w:val="6D127E09"/>
    <w:rsid w:val="6DFDDACD"/>
    <w:rsid w:val="734C59DD"/>
    <w:rsid w:val="783D7431"/>
    <w:rsid w:val="7C64147B"/>
    <w:rsid w:val="7CC115D1"/>
    <w:rsid w:val="7CFC7D9A"/>
    <w:rsid w:val="7F1FF8E3"/>
    <w:rsid w:val="7F7BB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7B2822"/>
  <w15:docId w15:val="{8AF76E09-C8B9-4FA7-AFF5-D4A9EDEA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3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">
    <w:name w:val="批注文字 Char"/>
    <w:basedOn w:val="a0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477</Characters>
  <Application>Microsoft Office Word</Application>
  <DocSecurity>0</DocSecurity>
  <Lines>25</Lines>
  <Paragraphs>24</Paragraphs>
  <ScaleCrop>false</ScaleCrop>
  <Company>1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快雪时晴</dc:creator>
  <cp:lastModifiedBy>Administrator</cp:lastModifiedBy>
  <cp:revision>5</cp:revision>
  <cp:lastPrinted>2023-10-18T07:12:00Z</cp:lastPrinted>
  <dcterms:created xsi:type="dcterms:W3CDTF">2023-10-17T09:57:00Z</dcterms:created>
  <dcterms:modified xsi:type="dcterms:W3CDTF">2023-10-27T09:47:00Z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3E9FF512476E4C189245D6C8B1FCA550_13</vt:lpwstr>
  </property>
</Properties>
</file>